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附件4</w:t>
      </w:r>
    </w:p>
    <w:p>
      <w:pPr>
        <w:spacing w:line="240" w:lineRule="exact"/>
        <w:ind w:firstLine="200" w:firstLineChars="50"/>
        <w:jc w:val="center"/>
        <w:rPr>
          <w:rFonts w:hint="eastAsia" w:ascii="方正小标宋_GBK" w:hAnsi="方正小标宋_GBK" w:eastAsia="方正小标宋_GBK"/>
          <w:b/>
          <w:sz w:val="40"/>
        </w:rPr>
      </w:pPr>
    </w:p>
    <w:p>
      <w:pPr>
        <w:spacing w:line="600" w:lineRule="exact"/>
        <w:ind w:firstLine="200" w:firstLineChars="50"/>
        <w:jc w:val="center"/>
        <w:rPr>
          <w:rFonts w:ascii="方正小标宋_GBK" w:hAnsi="方正小标宋_GBK" w:eastAsia="方正小标宋_GBK"/>
          <w:b/>
          <w:sz w:val="40"/>
          <w:szCs w:val="44"/>
          <w:lang w:val="zh-CN"/>
        </w:rPr>
      </w:pPr>
      <w:r>
        <w:rPr>
          <w:rFonts w:hint="eastAsia" w:ascii="方正小标宋_GBK" w:hAnsi="方正小标宋_GBK" w:eastAsia="方正小标宋_GBK"/>
          <w:b/>
          <w:sz w:val="40"/>
        </w:rPr>
        <w:t>2020年海南省高中阶段学校招生享受少数民族待遇的汉族考生花名册</w:t>
      </w:r>
    </w:p>
    <w:p>
      <w:pPr>
        <w:spacing w:line="600" w:lineRule="exact"/>
        <w:rPr>
          <w:rFonts w:hint="eastAsia" w:ascii="方正小标宋_GBK" w:hAnsi="方正小标宋_GBK" w:eastAsia="方正小标宋_GBK"/>
          <w:sz w:val="44"/>
        </w:rPr>
      </w:pPr>
    </w:p>
    <w:p>
      <w:pPr>
        <w:spacing w:line="50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市县民族事务局（盖章）：                                                               年    月    日 </w:t>
      </w:r>
    </w:p>
    <w:tbl>
      <w:tblPr>
        <w:tblStyle w:val="3"/>
        <w:tblW w:w="14219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135"/>
        <w:gridCol w:w="567"/>
        <w:gridCol w:w="1417"/>
        <w:gridCol w:w="1418"/>
        <w:gridCol w:w="1276"/>
        <w:gridCol w:w="992"/>
        <w:gridCol w:w="1417"/>
        <w:gridCol w:w="1843"/>
        <w:gridCol w:w="226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民族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准考证号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联系电话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毕业学校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户籍所在地</w:t>
            </w:r>
          </w:p>
        </w:tc>
        <w:tc>
          <w:tcPr>
            <w:tcW w:w="14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省（区）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市（县）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乡镇（街道）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村（居）委会</w:t>
            </w:r>
          </w:p>
        </w:tc>
        <w:tc>
          <w:tcPr>
            <w:tcW w:w="1418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</w:tbl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说明：本表一式三份，一份由市县民族事务局留存；一份送本市县教育行政部门备案，并在政府网站公示；一份呈报省民宗委。</w:t>
      </w:r>
    </w:p>
    <w:p>
      <w:bookmarkStart w:id="0" w:name="_GoBack"/>
      <w:bookmarkEnd w:id="0"/>
    </w:p>
    <w:sectPr>
      <w:headerReference r:id="rId3" w:type="default"/>
      <w:pgSz w:w="15840" w:h="12240" w:orient="landscape"/>
      <w:pgMar w:top="1418" w:right="1418" w:bottom="1418" w:left="1418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515E2"/>
    <w:rsid w:val="03051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2020-05-19T06:54:00Z</dcterms:created>
  <dc:creator> ✎﹏ℳ๓ ₯㎕</dc:creator>
  <cp:lastModifiedBy> ✎﹏ℳ๓ ₯㎕</cp:lastModifiedBy>
  <dcterms:modified xsi:type="dcterms:W3CDTF">2020-05-19T06:54:41Z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